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DFDA" w14:textId="77777777" w:rsidR="001D69E2" w:rsidRPr="001D69E2" w:rsidRDefault="001D69E2" w:rsidP="001D69E2">
      <w:pPr>
        <w:numPr>
          <w:ilvl w:val="0"/>
          <w:numId w:val="30"/>
        </w:numPr>
        <w:rPr>
          <w:b/>
          <w:bCs/>
        </w:rPr>
      </w:pPr>
      <w:r w:rsidRPr="001D69E2">
        <w:rPr>
          <w:b/>
          <w:bCs/>
        </w:rPr>
        <w:t>What is the first step when planning to implement quality processes in a healthcare organization?</w:t>
      </w:r>
      <w:r w:rsidRPr="001D69E2">
        <w:rPr>
          <w:b/>
          <w:bCs/>
        </w:rPr>
        <w:br/>
        <w:t>a) Conducting patient surveys</w:t>
      </w:r>
      <w:r w:rsidRPr="001D69E2">
        <w:rPr>
          <w:b/>
          <w:bCs/>
        </w:rPr>
        <w:br/>
        <w:t>b) Observing employee satisfaction</w:t>
      </w:r>
      <w:r w:rsidRPr="001D69E2">
        <w:rPr>
          <w:b/>
          <w:bCs/>
        </w:rPr>
        <w:br/>
        <w:t>c) Studying the current processes and protocols</w:t>
      </w:r>
      <w:r w:rsidRPr="001D69E2">
        <w:rPr>
          <w:b/>
          <w:bCs/>
        </w:rPr>
        <w:br/>
        <w:t>d) Upgrading equipment</w:t>
      </w:r>
      <w:r w:rsidRPr="001D69E2">
        <w:rPr>
          <w:b/>
          <w:bCs/>
        </w:rPr>
        <w:br/>
        <w:t>Answer: c) Studying the current processes and protocols</w:t>
      </w:r>
    </w:p>
    <w:p w14:paraId="34098291" w14:textId="77777777" w:rsidR="001D69E2" w:rsidRPr="001D69E2" w:rsidRDefault="001D69E2" w:rsidP="001D69E2">
      <w:pPr>
        <w:numPr>
          <w:ilvl w:val="0"/>
          <w:numId w:val="30"/>
        </w:numPr>
        <w:rPr>
          <w:b/>
          <w:bCs/>
        </w:rPr>
      </w:pPr>
      <w:r w:rsidRPr="001D69E2">
        <w:rPr>
          <w:b/>
          <w:bCs/>
        </w:rPr>
        <w:t>Why is it important to obtain consent from healthcare management when reviewing documents?</w:t>
      </w:r>
      <w:r w:rsidRPr="001D69E2">
        <w:rPr>
          <w:b/>
          <w:bCs/>
        </w:rPr>
        <w:br/>
        <w:t>a) To authorize changes</w:t>
      </w:r>
      <w:r w:rsidRPr="001D69E2">
        <w:rPr>
          <w:b/>
          <w:bCs/>
        </w:rPr>
        <w:br/>
        <w:t>b) To ensure transparency and compliance</w:t>
      </w:r>
      <w:r w:rsidRPr="001D69E2">
        <w:rPr>
          <w:b/>
          <w:bCs/>
        </w:rPr>
        <w:br/>
        <w:t>c) To prepare for audits</w:t>
      </w:r>
      <w:r w:rsidRPr="001D69E2">
        <w:rPr>
          <w:b/>
          <w:bCs/>
        </w:rPr>
        <w:br/>
        <w:t>d) To avoid unnecessary meetings</w:t>
      </w:r>
      <w:r w:rsidRPr="001D69E2">
        <w:rPr>
          <w:b/>
          <w:bCs/>
        </w:rPr>
        <w:br/>
        <w:t>Answer: b) To ensure transparency and compliance</w:t>
      </w:r>
    </w:p>
    <w:p w14:paraId="6BE2BC61" w14:textId="77777777" w:rsidR="001D69E2" w:rsidRPr="001D69E2" w:rsidRDefault="001D69E2" w:rsidP="001D69E2">
      <w:pPr>
        <w:numPr>
          <w:ilvl w:val="0"/>
          <w:numId w:val="30"/>
        </w:numPr>
        <w:rPr>
          <w:b/>
          <w:bCs/>
        </w:rPr>
      </w:pPr>
      <w:r w:rsidRPr="001D69E2">
        <w:rPr>
          <w:b/>
          <w:bCs/>
        </w:rPr>
        <w:t>Developing quality standards in a healthcare organization is essential for:</w:t>
      </w:r>
      <w:r w:rsidRPr="001D69E2">
        <w:rPr>
          <w:b/>
          <w:bCs/>
        </w:rPr>
        <w:br/>
        <w:t>a) Reducing patient wait times</w:t>
      </w:r>
      <w:r w:rsidRPr="001D69E2">
        <w:rPr>
          <w:b/>
          <w:bCs/>
        </w:rPr>
        <w:br/>
        <w:t>b) Improving patient safety and clinical outcomes</w:t>
      </w:r>
      <w:r w:rsidRPr="001D69E2">
        <w:rPr>
          <w:b/>
          <w:bCs/>
        </w:rPr>
        <w:br/>
        <w:t>c) Increasing revenue</w:t>
      </w:r>
      <w:r w:rsidRPr="001D69E2">
        <w:rPr>
          <w:b/>
          <w:bCs/>
        </w:rPr>
        <w:br/>
        <w:t>d) Reducing workload</w:t>
      </w:r>
      <w:r w:rsidRPr="001D69E2">
        <w:rPr>
          <w:b/>
          <w:bCs/>
        </w:rPr>
        <w:br/>
        <w:t>Answer: b) Improving patient safety and clinical outcomes</w:t>
      </w:r>
    </w:p>
    <w:p w14:paraId="674C0CF9" w14:textId="77777777" w:rsidR="001D69E2" w:rsidRPr="001D69E2" w:rsidRDefault="001D69E2" w:rsidP="001D69E2">
      <w:pPr>
        <w:numPr>
          <w:ilvl w:val="0"/>
          <w:numId w:val="31"/>
        </w:numPr>
        <w:rPr>
          <w:b/>
          <w:bCs/>
        </w:rPr>
      </w:pPr>
      <w:r w:rsidRPr="001D69E2">
        <w:rPr>
          <w:b/>
          <w:bCs/>
        </w:rPr>
        <w:t>What is the primary purpose of a gap analysis in healthcare quality procedures?</w:t>
      </w:r>
      <w:r w:rsidRPr="001D69E2">
        <w:rPr>
          <w:b/>
          <w:bCs/>
        </w:rPr>
        <w:br/>
        <w:t>a) To compare the organization to competitors</w:t>
      </w:r>
      <w:r w:rsidRPr="001D69E2">
        <w:rPr>
          <w:b/>
          <w:bCs/>
        </w:rPr>
        <w:br/>
        <w:t>b) To identify areas for improvement against standards</w:t>
      </w:r>
      <w:r w:rsidRPr="001D69E2">
        <w:rPr>
          <w:b/>
          <w:bCs/>
        </w:rPr>
        <w:br/>
        <w:t>c) To increase patient intake</w:t>
      </w:r>
      <w:r w:rsidRPr="001D69E2">
        <w:rPr>
          <w:b/>
          <w:bCs/>
        </w:rPr>
        <w:br/>
        <w:t>d) To prepare staff schedules</w:t>
      </w:r>
      <w:r w:rsidRPr="001D69E2">
        <w:rPr>
          <w:b/>
          <w:bCs/>
        </w:rPr>
        <w:br/>
        <w:t>Answer: b) To identify areas for improvement against standards</w:t>
      </w:r>
    </w:p>
    <w:p w14:paraId="6B9A932E" w14:textId="77777777" w:rsidR="001D69E2" w:rsidRPr="001D69E2" w:rsidRDefault="001D69E2" w:rsidP="001D69E2">
      <w:pPr>
        <w:numPr>
          <w:ilvl w:val="0"/>
          <w:numId w:val="31"/>
        </w:numPr>
        <w:rPr>
          <w:b/>
          <w:bCs/>
        </w:rPr>
      </w:pPr>
      <w:r w:rsidRPr="001D69E2">
        <w:rPr>
          <w:b/>
          <w:bCs/>
        </w:rPr>
        <w:t>The gap analysis process should include:</w:t>
      </w:r>
      <w:r w:rsidRPr="001D69E2">
        <w:rPr>
          <w:b/>
          <w:bCs/>
        </w:rPr>
        <w:br/>
        <w:t>a) Ignoring departmental feedback</w:t>
      </w:r>
      <w:r w:rsidRPr="001D69E2">
        <w:rPr>
          <w:b/>
          <w:bCs/>
        </w:rPr>
        <w:br/>
        <w:t>b) Regular departmental meetings and comparisons with standards</w:t>
      </w:r>
      <w:r w:rsidRPr="001D69E2">
        <w:rPr>
          <w:b/>
          <w:bCs/>
        </w:rPr>
        <w:br/>
        <w:t>c) Only clinical staff participation</w:t>
      </w:r>
      <w:r w:rsidRPr="001D69E2">
        <w:rPr>
          <w:b/>
          <w:bCs/>
        </w:rPr>
        <w:br/>
        <w:t>d) A one-time assessment</w:t>
      </w:r>
      <w:r w:rsidRPr="001D69E2">
        <w:rPr>
          <w:b/>
          <w:bCs/>
        </w:rPr>
        <w:br/>
        <w:t>Answer: b) Regular departmental meetings and comparisons with standards</w:t>
      </w:r>
    </w:p>
    <w:p w14:paraId="240D4D0A" w14:textId="77777777" w:rsidR="001D69E2" w:rsidRPr="001D69E2" w:rsidRDefault="001D69E2" w:rsidP="001D69E2">
      <w:pPr>
        <w:numPr>
          <w:ilvl w:val="0"/>
          <w:numId w:val="31"/>
        </w:numPr>
        <w:rPr>
          <w:b/>
          <w:bCs/>
        </w:rPr>
      </w:pPr>
      <w:r w:rsidRPr="001D69E2">
        <w:rPr>
          <w:b/>
          <w:bCs/>
        </w:rPr>
        <w:t>After identifying gaps, the next step is to:</w:t>
      </w:r>
      <w:r w:rsidRPr="001D69E2">
        <w:rPr>
          <w:b/>
          <w:bCs/>
        </w:rPr>
        <w:br/>
        <w:t>a) Report them to patients</w:t>
      </w:r>
      <w:r w:rsidRPr="001D69E2">
        <w:rPr>
          <w:b/>
          <w:bCs/>
        </w:rPr>
        <w:br/>
        <w:t>b) Create a targeted action plan</w:t>
      </w:r>
      <w:r w:rsidRPr="001D69E2">
        <w:rPr>
          <w:b/>
          <w:bCs/>
        </w:rPr>
        <w:br/>
        <w:t>c) Increase staffing</w:t>
      </w:r>
      <w:r w:rsidRPr="001D69E2">
        <w:rPr>
          <w:b/>
          <w:bCs/>
        </w:rPr>
        <w:br/>
        <w:t>d) Ignore minor gaps</w:t>
      </w:r>
      <w:r w:rsidRPr="001D69E2">
        <w:rPr>
          <w:b/>
          <w:bCs/>
        </w:rPr>
        <w:br/>
        <w:t>Answer: b) Create a targeted action plan</w:t>
      </w:r>
    </w:p>
    <w:p w14:paraId="210CDDB4" w14:textId="77777777" w:rsidR="001D69E2" w:rsidRPr="001D69E2" w:rsidRDefault="001D69E2" w:rsidP="001D69E2">
      <w:pPr>
        <w:numPr>
          <w:ilvl w:val="0"/>
          <w:numId w:val="32"/>
        </w:numPr>
        <w:rPr>
          <w:b/>
          <w:bCs/>
        </w:rPr>
      </w:pPr>
      <w:r w:rsidRPr="001D69E2">
        <w:rPr>
          <w:b/>
          <w:bCs/>
        </w:rPr>
        <w:t>When organizing training, the objectives should be:</w:t>
      </w:r>
      <w:r w:rsidRPr="001D69E2">
        <w:rPr>
          <w:b/>
          <w:bCs/>
        </w:rPr>
        <w:br/>
        <w:t>a) Broad and general</w:t>
      </w:r>
      <w:r w:rsidRPr="001D69E2">
        <w:rPr>
          <w:b/>
          <w:bCs/>
        </w:rPr>
        <w:br/>
        <w:t>b) Specific to quality standards and departmental needs</w:t>
      </w:r>
      <w:r w:rsidRPr="001D69E2">
        <w:rPr>
          <w:b/>
          <w:bCs/>
        </w:rPr>
        <w:br/>
        <w:t>c) Focused on non-clinical areas</w:t>
      </w:r>
      <w:r w:rsidRPr="001D69E2">
        <w:rPr>
          <w:b/>
          <w:bCs/>
        </w:rPr>
        <w:br/>
        <w:t>d) Only applicable to managers</w:t>
      </w:r>
      <w:r w:rsidRPr="001D69E2">
        <w:rPr>
          <w:b/>
          <w:bCs/>
        </w:rPr>
        <w:br/>
        <w:t>Answer: b) Specific to quality standards and departmental needs</w:t>
      </w:r>
    </w:p>
    <w:p w14:paraId="05A20DFF" w14:textId="77777777" w:rsidR="001D69E2" w:rsidRPr="001D69E2" w:rsidRDefault="001D69E2" w:rsidP="001D69E2">
      <w:pPr>
        <w:numPr>
          <w:ilvl w:val="0"/>
          <w:numId w:val="32"/>
        </w:numPr>
        <w:rPr>
          <w:b/>
          <w:bCs/>
        </w:rPr>
      </w:pPr>
      <w:r w:rsidRPr="001D69E2">
        <w:rPr>
          <w:b/>
          <w:bCs/>
        </w:rPr>
        <w:lastRenderedPageBreak/>
        <w:t>An effective training program for healthcare quality should include:</w:t>
      </w:r>
      <w:r w:rsidRPr="001D69E2">
        <w:rPr>
          <w:b/>
          <w:bCs/>
        </w:rPr>
        <w:br/>
        <w:t>a) Occasional meetings with no specific outcomes</w:t>
      </w:r>
      <w:r w:rsidRPr="001D69E2">
        <w:rPr>
          <w:b/>
          <w:bCs/>
        </w:rPr>
        <w:br/>
        <w:t>b) A structured plan with clear learning objectives</w:t>
      </w:r>
      <w:r w:rsidRPr="001D69E2">
        <w:rPr>
          <w:b/>
          <w:bCs/>
        </w:rPr>
        <w:br/>
        <w:t>c) General information unrelated to quality standards</w:t>
      </w:r>
      <w:r w:rsidRPr="001D69E2">
        <w:rPr>
          <w:b/>
          <w:bCs/>
        </w:rPr>
        <w:br/>
        <w:t>d) Activities unrelated to healthcare</w:t>
      </w:r>
      <w:r w:rsidRPr="001D69E2">
        <w:rPr>
          <w:b/>
          <w:bCs/>
        </w:rPr>
        <w:br/>
        <w:t>Answer: b) A structured plan with clear learning objectives</w:t>
      </w:r>
    </w:p>
    <w:p w14:paraId="34FFADAE" w14:textId="77777777" w:rsidR="001D69E2" w:rsidRPr="001D69E2" w:rsidRDefault="001D69E2" w:rsidP="001D69E2">
      <w:pPr>
        <w:numPr>
          <w:ilvl w:val="0"/>
          <w:numId w:val="32"/>
        </w:numPr>
        <w:rPr>
          <w:b/>
          <w:bCs/>
        </w:rPr>
      </w:pPr>
      <w:r w:rsidRPr="001D69E2">
        <w:rPr>
          <w:b/>
          <w:bCs/>
        </w:rPr>
        <w:t>What type of assessment is essential for evaluating the success of a training program?</w:t>
      </w:r>
      <w:r w:rsidRPr="001D69E2">
        <w:rPr>
          <w:b/>
          <w:bCs/>
        </w:rPr>
        <w:br/>
        <w:t>a) Pre-training and post-training assessments</w:t>
      </w:r>
      <w:r w:rsidRPr="001D69E2">
        <w:rPr>
          <w:b/>
          <w:bCs/>
        </w:rPr>
        <w:br/>
        <w:t>b) Random feedback surveys</w:t>
      </w:r>
      <w:r w:rsidRPr="001D69E2">
        <w:rPr>
          <w:b/>
          <w:bCs/>
        </w:rPr>
        <w:br/>
        <w:t>c) Management feedback only</w:t>
      </w:r>
      <w:r w:rsidRPr="001D69E2">
        <w:rPr>
          <w:b/>
          <w:bCs/>
        </w:rPr>
        <w:br/>
        <w:t>d) Peer reviews</w:t>
      </w:r>
      <w:r w:rsidRPr="001D69E2">
        <w:rPr>
          <w:b/>
          <w:bCs/>
        </w:rPr>
        <w:br/>
        <w:t>Answer: a) Pre-training and post-training assessments</w:t>
      </w:r>
    </w:p>
    <w:p w14:paraId="2E635A3A" w14:textId="77777777" w:rsidR="001D69E2" w:rsidRPr="001D69E2" w:rsidRDefault="001D69E2" w:rsidP="001D69E2">
      <w:pPr>
        <w:numPr>
          <w:ilvl w:val="0"/>
          <w:numId w:val="33"/>
        </w:numPr>
        <w:rPr>
          <w:b/>
          <w:bCs/>
        </w:rPr>
      </w:pPr>
      <w:r w:rsidRPr="001D69E2">
        <w:rPr>
          <w:b/>
          <w:bCs/>
        </w:rPr>
        <w:t>Internal audits help ensure that:</w:t>
      </w:r>
      <w:r w:rsidRPr="001D69E2">
        <w:rPr>
          <w:b/>
          <w:bCs/>
        </w:rPr>
        <w:br/>
        <w:t>a) All financial processes are reviewed</w:t>
      </w:r>
      <w:r w:rsidRPr="001D69E2">
        <w:rPr>
          <w:b/>
          <w:bCs/>
        </w:rPr>
        <w:br/>
        <w:t>b) Quality standards are met consistently across the organization</w:t>
      </w:r>
      <w:r w:rsidRPr="001D69E2">
        <w:rPr>
          <w:b/>
          <w:bCs/>
        </w:rPr>
        <w:br/>
        <w:t>c) The organization’s equipment is upgraded regularly</w:t>
      </w:r>
      <w:r w:rsidRPr="001D69E2">
        <w:rPr>
          <w:b/>
          <w:bCs/>
        </w:rPr>
        <w:br/>
        <w:t>d) The organization hires only certified professionals</w:t>
      </w:r>
      <w:r w:rsidRPr="001D69E2">
        <w:rPr>
          <w:b/>
          <w:bCs/>
        </w:rPr>
        <w:br/>
        <w:t>Answer: b) Quality standards are met consistently across the organization</w:t>
      </w:r>
    </w:p>
    <w:p w14:paraId="34893FC2" w14:textId="77777777" w:rsidR="001D69E2" w:rsidRPr="001D69E2" w:rsidRDefault="001D69E2" w:rsidP="001D69E2">
      <w:pPr>
        <w:numPr>
          <w:ilvl w:val="0"/>
          <w:numId w:val="33"/>
        </w:numPr>
        <w:rPr>
          <w:b/>
          <w:bCs/>
        </w:rPr>
      </w:pPr>
      <w:r w:rsidRPr="001D69E2">
        <w:rPr>
          <w:b/>
          <w:bCs/>
        </w:rPr>
        <w:t>What is crucial when documenting internal audit findings?</w:t>
      </w:r>
      <w:r w:rsidRPr="001D69E2">
        <w:rPr>
          <w:b/>
          <w:bCs/>
        </w:rPr>
        <w:br/>
        <w:t>a) Only record positive findings</w:t>
      </w:r>
      <w:r w:rsidRPr="001D69E2">
        <w:rPr>
          <w:b/>
          <w:bCs/>
        </w:rPr>
        <w:br/>
        <w:t>b) Maintain accuracy and completeness</w:t>
      </w:r>
      <w:r w:rsidRPr="001D69E2">
        <w:rPr>
          <w:b/>
          <w:bCs/>
        </w:rPr>
        <w:br/>
        <w:t>c) Exclude details of minor issues</w:t>
      </w:r>
      <w:r w:rsidRPr="001D69E2">
        <w:rPr>
          <w:b/>
          <w:bCs/>
        </w:rPr>
        <w:br/>
        <w:t>d) Limit feedback to management</w:t>
      </w:r>
      <w:r w:rsidRPr="001D69E2">
        <w:rPr>
          <w:b/>
          <w:bCs/>
        </w:rPr>
        <w:br/>
        <w:t>Answer: b) Maintain accuracy and completeness</w:t>
      </w:r>
    </w:p>
    <w:p w14:paraId="105FC368" w14:textId="77777777" w:rsidR="001D69E2" w:rsidRPr="001D69E2" w:rsidRDefault="001D69E2" w:rsidP="001D69E2">
      <w:pPr>
        <w:numPr>
          <w:ilvl w:val="0"/>
          <w:numId w:val="33"/>
        </w:numPr>
        <w:rPr>
          <w:b/>
          <w:bCs/>
        </w:rPr>
      </w:pPr>
      <w:r w:rsidRPr="001D69E2">
        <w:rPr>
          <w:b/>
          <w:bCs/>
        </w:rPr>
        <w:t>Who should be involved in reviewing the findings from internal audits?</w:t>
      </w:r>
      <w:r w:rsidRPr="001D69E2">
        <w:rPr>
          <w:b/>
          <w:bCs/>
        </w:rPr>
        <w:br/>
        <w:t>a) Only the quality assurance team</w:t>
      </w:r>
      <w:r w:rsidRPr="001D69E2">
        <w:rPr>
          <w:b/>
          <w:bCs/>
        </w:rPr>
        <w:br/>
        <w:t>b) Departmental committees and management</w:t>
      </w:r>
      <w:r w:rsidRPr="001D69E2">
        <w:rPr>
          <w:b/>
          <w:bCs/>
        </w:rPr>
        <w:br/>
        <w:t>c) Patients</w:t>
      </w:r>
      <w:r w:rsidRPr="001D69E2">
        <w:rPr>
          <w:b/>
          <w:bCs/>
        </w:rPr>
        <w:br/>
        <w:t>d) External auditors</w:t>
      </w:r>
      <w:r w:rsidRPr="001D69E2">
        <w:rPr>
          <w:b/>
          <w:bCs/>
        </w:rPr>
        <w:br/>
        <w:t>Answer: b) Departmental committees and management</w:t>
      </w:r>
    </w:p>
    <w:p w14:paraId="31D05BDB" w14:textId="77777777" w:rsidR="001D69E2" w:rsidRPr="001D69E2" w:rsidRDefault="001D69E2" w:rsidP="001D69E2">
      <w:pPr>
        <w:numPr>
          <w:ilvl w:val="0"/>
          <w:numId w:val="34"/>
        </w:numPr>
        <w:rPr>
          <w:b/>
          <w:bCs/>
        </w:rPr>
      </w:pPr>
      <w:r w:rsidRPr="001D69E2">
        <w:rPr>
          <w:b/>
          <w:bCs/>
        </w:rPr>
        <w:t>Which is a key activity before an external audit?</w:t>
      </w:r>
      <w:r w:rsidRPr="001D69E2">
        <w:rPr>
          <w:b/>
          <w:bCs/>
        </w:rPr>
        <w:br/>
        <w:t>a) Preparing and organizing all relevant documents for submission</w:t>
      </w:r>
      <w:r w:rsidRPr="001D69E2">
        <w:rPr>
          <w:b/>
          <w:bCs/>
        </w:rPr>
        <w:br/>
        <w:t>b) Increasing the patient load</w:t>
      </w:r>
      <w:r w:rsidRPr="001D69E2">
        <w:rPr>
          <w:b/>
          <w:bCs/>
        </w:rPr>
        <w:br/>
        <w:t>c) Reducing staff hours</w:t>
      </w:r>
      <w:r w:rsidRPr="001D69E2">
        <w:rPr>
          <w:b/>
          <w:bCs/>
        </w:rPr>
        <w:br/>
        <w:t>d) Implementing major structural changes</w:t>
      </w:r>
      <w:r w:rsidRPr="001D69E2">
        <w:rPr>
          <w:b/>
          <w:bCs/>
        </w:rPr>
        <w:br/>
        <w:t>Answer: a) Preparing and organizing all relevant documents for submission</w:t>
      </w:r>
    </w:p>
    <w:p w14:paraId="2160BFF2" w14:textId="77777777" w:rsidR="001D69E2" w:rsidRPr="001D69E2" w:rsidRDefault="001D69E2" w:rsidP="001D69E2">
      <w:pPr>
        <w:numPr>
          <w:ilvl w:val="0"/>
          <w:numId w:val="34"/>
        </w:numPr>
        <w:rPr>
          <w:b/>
          <w:bCs/>
        </w:rPr>
      </w:pPr>
      <w:r w:rsidRPr="001D69E2">
        <w:rPr>
          <w:b/>
          <w:bCs/>
        </w:rPr>
        <w:t>A mock survey before an external audit is useful because:</w:t>
      </w:r>
      <w:r w:rsidRPr="001D69E2">
        <w:rPr>
          <w:b/>
          <w:bCs/>
        </w:rPr>
        <w:br/>
        <w:t>a) It increases stress among employees</w:t>
      </w:r>
      <w:r w:rsidRPr="001D69E2">
        <w:rPr>
          <w:b/>
          <w:bCs/>
        </w:rPr>
        <w:br/>
        <w:t>b) It helps assess readiness and identify areas needing improvement</w:t>
      </w:r>
      <w:r w:rsidRPr="001D69E2">
        <w:rPr>
          <w:b/>
          <w:bCs/>
        </w:rPr>
        <w:br/>
        <w:t>c) It is a formal requirement by auditors</w:t>
      </w:r>
      <w:r w:rsidRPr="001D69E2">
        <w:rPr>
          <w:b/>
          <w:bCs/>
        </w:rPr>
        <w:br/>
        <w:t>d) It can replace the actual audit</w:t>
      </w:r>
      <w:r w:rsidRPr="001D69E2">
        <w:rPr>
          <w:b/>
          <w:bCs/>
        </w:rPr>
        <w:br/>
        <w:t>Answer: b) It helps assess readiness and identify areas needing improvement</w:t>
      </w:r>
    </w:p>
    <w:p w14:paraId="17B06329" w14:textId="77777777" w:rsidR="001D69E2" w:rsidRPr="001D69E2" w:rsidRDefault="001D69E2" w:rsidP="001D69E2">
      <w:pPr>
        <w:numPr>
          <w:ilvl w:val="0"/>
          <w:numId w:val="34"/>
        </w:numPr>
        <w:rPr>
          <w:b/>
          <w:bCs/>
        </w:rPr>
      </w:pPr>
      <w:r w:rsidRPr="001D69E2">
        <w:rPr>
          <w:b/>
          <w:bCs/>
        </w:rPr>
        <w:lastRenderedPageBreak/>
        <w:t>Following an external audit, it is essential to:</w:t>
      </w:r>
      <w:r w:rsidRPr="001D69E2">
        <w:rPr>
          <w:b/>
          <w:bCs/>
        </w:rPr>
        <w:br/>
        <w:t>a) Dismiss any recommendations</w:t>
      </w:r>
      <w:r w:rsidRPr="001D69E2">
        <w:rPr>
          <w:b/>
          <w:bCs/>
        </w:rPr>
        <w:br/>
        <w:t>b) Review and address all identified gaps with an improvement plan</w:t>
      </w:r>
      <w:r w:rsidRPr="001D69E2">
        <w:rPr>
          <w:b/>
          <w:bCs/>
        </w:rPr>
        <w:br/>
        <w:t>c) Delay any corrective actions</w:t>
      </w:r>
      <w:r w:rsidRPr="001D69E2">
        <w:rPr>
          <w:b/>
          <w:bCs/>
        </w:rPr>
        <w:br/>
        <w:t>d) Wait until the next audit cycle for changes</w:t>
      </w:r>
      <w:r w:rsidRPr="001D69E2">
        <w:rPr>
          <w:b/>
          <w:bCs/>
        </w:rPr>
        <w:br/>
        <w:t>Answer: b) Review and address all identified gaps with an improvement plan</w:t>
      </w:r>
    </w:p>
    <w:p w14:paraId="23D48B15" w14:textId="77777777" w:rsidR="00594291" w:rsidRPr="001D69E2" w:rsidRDefault="00594291" w:rsidP="001D69E2"/>
    <w:sectPr w:rsidR="00594291" w:rsidRPr="001D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15"/>
  </w:num>
  <w:num w:numId="2" w16cid:durableId="18239826">
    <w:abstractNumId w:val="19"/>
  </w:num>
  <w:num w:numId="3" w16cid:durableId="1497501445">
    <w:abstractNumId w:val="29"/>
  </w:num>
  <w:num w:numId="4" w16cid:durableId="621349839">
    <w:abstractNumId w:val="23"/>
  </w:num>
  <w:num w:numId="5" w16cid:durableId="1057170396">
    <w:abstractNumId w:val="26"/>
  </w:num>
  <w:num w:numId="6" w16cid:durableId="1635940548">
    <w:abstractNumId w:val="27"/>
  </w:num>
  <w:num w:numId="7" w16cid:durableId="617299134">
    <w:abstractNumId w:val="21"/>
  </w:num>
  <w:num w:numId="8" w16cid:durableId="1628076267">
    <w:abstractNumId w:val="4"/>
  </w:num>
  <w:num w:numId="9" w16cid:durableId="801925874">
    <w:abstractNumId w:val="12"/>
  </w:num>
  <w:num w:numId="10" w16cid:durableId="534192878">
    <w:abstractNumId w:val="7"/>
  </w:num>
  <w:num w:numId="11" w16cid:durableId="1539316027">
    <w:abstractNumId w:val="30"/>
  </w:num>
  <w:num w:numId="12" w16cid:durableId="1200974496">
    <w:abstractNumId w:val="16"/>
  </w:num>
  <w:num w:numId="13" w16cid:durableId="1011488202">
    <w:abstractNumId w:val="22"/>
  </w:num>
  <w:num w:numId="14" w16cid:durableId="1951816410">
    <w:abstractNumId w:val="9"/>
  </w:num>
  <w:num w:numId="15" w16cid:durableId="2066949168">
    <w:abstractNumId w:val="2"/>
  </w:num>
  <w:num w:numId="16" w16cid:durableId="1227254497">
    <w:abstractNumId w:val="32"/>
  </w:num>
  <w:num w:numId="17" w16cid:durableId="1246185754">
    <w:abstractNumId w:val="6"/>
  </w:num>
  <w:num w:numId="18" w16cid:durableId="1895847215">
    <w:abstractNumId w:val="20"/>
  </w:num>
  <w:num w:numId="19" w16cid:durableId="767309204">
    <w:abstractNumId w:val="14"/>
  </w:num>
  <w:num w:numId="20" w16cid:durableId="229000714">
    <w:abstractNumId w:val="24"/>
  </w:num>
  <w:num w:numId="21" w16cid:durableId="297493650">
    <w:abstractNumId w:val="18"/>
  </w:num>
  <w:num w:numId="22" w16cid:durableId="1308977429">
    <w:abstractNumId w:val="1"/>
  </w:num>
  <w:num w:numId="23" w16cid:durableId="411244227">
    <w:abstractNumId w:val="3"/>
  </w:num>
  <w:num w:numId="24" w16cid:durableId="2120374032">
    <w:abstractNumId w:val="28"/>
  </w:num>
  <w:num w:numId="25" w16cid:durableId="1521353942">
    <w:abstractNumId w:val="11"/>
  </w:num>
  <w:num w:numId="26" w16cid:durableId="838545173">
    <w:abstractNumId w:val="17"/>
  </w:num>
  <w:num w:numId="27" w16cid:durableId="1895114691">
    <w:abstractNumId w:val="0"/>
  </w:num>
  <w:num w:numId="28" w16cid:durableId="1818567855">
    <w:abstractNumId w:val="10"/>
  </w:num>
  <w:num w:numId="29" w16cid:durableId="429161075">
    <w:abstractNumId w:val="5"/>
  </w:num>
  <w:num w:numId="30" w16cid:durableId="1613588125">
    <w:abstractNumId w:val="33"/>
  </w:num>
  <w:num w:numId="31" w16cid:durableId="142628439">
    <w:abstractNumId w:val="25"/>
  </w:num>
  <w:num w:numId="32" w16cid:durableId="1617641526">
    <w:abstractNumId w:val="31"/>
  </w:num>
  <w:num w:numId="33" w16cid:durableId="391540113">
    <w:abstractNumId w:val="13"/>
  </w:num>
  <w:num w:numId="34" w16cid:durableId="1090660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42CE6"/>
    <w:rsid w:val="001D69E2"/>
    <w:rsid w:val="00213458"/>
    <w:rsid w:val="00433919"/>
    <w:rsid w:val="00452D96"/>
    <w:rsid w:val="005758BD"/>
    <w:rsid w:val="00591E5E"/>
    <w:rsid w:val="00594291"/>
    <w:rsid w:val="006F3651"/>
    <w:rsid w:val="00821300"/>
    <w:rsid w:val="008C42AC"/>
    <w:rsid w:val="00AD19A8"/>
    <w:rsid w:val="00B95C24"/>
    <w:rsid w:val="00D21C75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9</cp:revision>
  <dcterms:created xsi:type="dcterms:W3CDTF">2024-10-08T07:33:00Z</dcterms:created>
  <dcterms:modified xsi:type="dcterms:W3CDTF">2024-10-08T09:26:00Z</dcterms:modified>
</cp:coreProperties>
</file>